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D057E" w14:textId="77777777" w:rsidR="0066211C" w:rsidRPr="00C81265" w:rsidRDefault="0066211C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do Uchwały nr ..........</w:t>
      </w:r>
    </w:p>
    <w:p w14:paraId="28B8875F" w14:textId="77777777" w:rsidR="0066211C" w:rsidRPr="00C81265" w:rsidRDefault="007F054E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Gminy w </w:t>
      </w:r>
      <w:r w:rsidR="0066211C"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Perzowie</w:t>
      </w:r>
    </w:p>
    <w:p w14:paraId="4A2DFDC2" w14:textId="77777777" w:rsidR="00743B39" w:rsidRDefault="00D679B9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……..</w:t>
      </w:r>
      <w:r w:rsidR="00AF410B" w:rsidRPr="00C81265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8A20B60" w14:textId="77777777" w:rsidR="00FE014C" w:rsidRPr="00FE014C" w:rsidRDefault="00FE014C" w:rsidP="007F054E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pl-PL"/>
        </w:rPr>
      </w:pPr>
    </w:p>
    <w:p w14:paraId="616CE8CC" w14:textId="77777777" w:rsidR="00743B39" w:rsidRPr="007F054E" w:rsidRDefault="00743B39" w:rsidP="006621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14:paraId="2A2BB479" w14:textId="77777777" w:rsidR="008211A2" w:rsidRPr="007F054E" w:rsidRDefault="0066211C" w:rsidP="0066211C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„</w:t>
      </w:r>
      <w:r w:rsidR="008211A2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ROCZNY </w:t>
      </w: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PROGRAM WSPÓŁPRACY GMINY PERZÓW </w:t>
      </w:r>
    </w:p>
    <w:p w14:paraId="69B7620B" w14:textId="6792BA5D" w:rsidR="0066211C" w:rsidRPr="007F054E" w:rsidRDefault="0066211C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Z ORGANIZACJAMI</w:t>
      </w:r>
      <w:r w:rsidR="008211A2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</w:t>
      </w:r>
      <w:r w:rsidR="00C30615"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POZARZĄDOWYMI NA ROK </w:t>
      </w:r>
      <w:r w:rsidR="00486491">
        <w:rPr>
          <w:rFonts w:ascii="Times New Roman" w:hAnsi="Times New Roman" w:cs="Times New Roman"/>
          <w:b/>
          <w:sz w:val="28"/>
          <w:szCs w:val="28"/>
          <w:lang w:eastAsia="pl-PL"/>
        </w:rPr>
        <w:t>20</w:t>
      </w:r>
      <w:r w:rsidR="006F231C">
        <w:rPr>
          <w:rFonts w:ascii="Times New Roman" w:hAnsi="Times New Roman" w:cs="Times New Roman"/>
          <w:b/>
          <w:sz w:val="28"/>
          <w:szCs w:val="28"/>
          <w:lang w:eastAsia="pl-PL"/>
        </w:rPr>
        <w:t>2</w:t>
      </w:r>
      <w:r w:rsidR="005A73DE">
        <w:rPr>
          <w:rFonts w:ascii="Times New Roman" w:hAnsi="Times New Roman" w:cs="Times New Roman"/>
          <w:b/>
          <w:sz w:val="28"/>
          <w:szCs w:val="28"/>
          <w:lang w:eastAsia="pl-PL"/>
        </w:rPr>
        <w:t>4</w:t>
      </w:r>
      <w:r w:rsidRPr="007F054E">
        <w:rPr>
          <w:rFonts w:ascii="Times New Roman" w:hAnsi="Times New Roman" w:cs="Times New Roman"/>
          <w:b/>
          <w:sz w:val="28"/>
          <w:szCs w:val="28"/>
          <w:lang w:eastAsia="pl-PL"/>
        </w:rPr>
        <w:t>”</w:t>
      </w:r>
    </w:p>
    <w:p w14:paraId="3B3922E7" w14:textId="77777777" w:rsidR="00A67AE9" w:rsidRPr="007F054E" w:rsidRDefault="00A67AE9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9FCC8C5" w14:textId="77777777" w:rsidR="009C42F8" w:rsidRPr="007F054E" w:rsidRDefault="009C42F8" w:rsidP="008211A2">
      <w:pPr>
        <w:pStyle w:val="Bezodstpw"/>
        <w:jc w:val="center"/>
        <w:rPr>
          <w:rFonts w:ascii="Times New Roman" w:hAnsi="Times New Roman" w:cs="Times New Roman"/>
          <w:b/>
          <w:sz w:val="28"/>
          <w:szCs w:val="28"/>
          <w:lang w:eastAsia="pl-PL"/>
        </w:rPr>
      </w:pPr>
    </w:p>
    <w:p w14:paraId="11AEE0AC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 :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OGÓLNE</w:t>
      </w:r>
    </w:p>
    <w:p w14:paraId="7CEDD550" w14:textId="77777777" w:rsidR="00A67AE9" w:rsidRPr="007F054E" w:rsidRDefault="00A67AE9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4B1D4C0F" w14:textId="02F23D5D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1. „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spółpracy Gminy Perzów z Organizacjami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ozarządowymi  na </w:t>
      </w:r>
      <w:r w:rsidR="002C04C1" w:rsidRPr="007F054E">
        <w:rPr>
          <w:rFonts w:ascii="Times New Roman" w:hAnsi="Times New Roman" w:cs="Times New Roman"/>
          <w:sz w:val="24"/>
          <w:szCs w:val="24"/>
          <w:lang w:eastAsia="pl-PL"/>
        </w:rPr>
        <w:t>20</w:t>
      </w:r>
      <w:r w:rsidR="005A73DE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 Rok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” stanowi element polityki </w:t>
      </w:r>
      <w:proofErr w:type="spellStart"/>
      <w:r w:rsidRPr="007F054E">
        <w:rPr>
          <w:rFonts w:ascii="Times New Roman" w:hAnsi="Times New Roman" w:cs="Times New Roman"/>
          <w:sz w:val="24"/>
          <w:szCs w:val="24"/>
          <w:lang w:eastAsia="pl-PL"/>
        </w:rPr>
        <w:t>społeczno</w:t>
      </w:r>
      <w:proofErr w:type="spellEnd"/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-finansowej Gminy Perzów.</w:t>
      </w:r>
    </w:p>
    <w:p w14:paraId="3DFBA7CD" w14:textId="77777777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2. Ilekroć w niniejszym programie jest mowa o:</w:t>
      </w:r>
    </w:p>
    <w:p w14:paraId="7A6140D4" w14:textId="77777777" w:rsidR="00B74D98" w:rsidRPr="007F054E" w:rsidRDefault="00B74D9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Gminie – rozumie się przez to Gminę Perzów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000111A9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Radzie – rozumie się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przez to Radę Gminy w Perzowie;</w:t>
      </w:r>
    </w:p>
    <w:p w14:paraId="440F319F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Urzędzie  – rozumie się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przez to Urząd Gminy w Perzowie;</w:t>
      </w:r>
    </w:p>
    <w:p w14:paraId="15EF8791" w14:textId="77777777" w:rsidR="00B74D98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Wójcie  – rozumie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się przez to Wójta Gminy Perzów;</w:t>
      </w:r>
    </w:p>
    <w:p w14:paraId="21308F1C" w14:textId="74FF76EC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Organizacjach pozarządowych – rozumie się  przez to organizacje w rozumieniu art. 3 ust. 2 i 3 ustawy z dnia 24 kwietnia 2003 o działalności pożytku  publicznego  i o </w:t>
      </w:r>
      <w:r w:rsidR="007B4B68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 xml:space="preserve">olontariacie </w:t>
      </w:r>
      <w:r w:rsidR="001A1996" w:rsidRPr="007F054E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1A1996" w:rsidRPr="007F054E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1996" w:rsidRPr="007F054E">
        <w:rPr>
          <w:rFonts w:ascii="Times New Roman" w:hAnsi="Times New Roman" w:cs="Times New Roman"/>
          <w:sz w:val="24"/>
          <w:szCs w:val="24"/>
          <w:lang w:eastAsia="pl-PL"/>
        </w:rPr>
        <w:t>. Dz. U</w:t>
      </w:r>
      <w:r w:rsidR="001A1996">
        <w:rPr>
          <w:rFonts w:ascii="Times New Roman" w:hAnsi="Times New Roman" w:cs="Times New Roman"/>
          <w:sz w:val="24"/>
          <w:szCs w:val="24"/>
          <w:lang w:eastAsia="pl-PL"/>
        </w:rPr>
        <w:t xml:space="preserve"> z 2023</w:t>
      </w:r>
      <w:r w:rsidR="001A1996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1A1996">
        <w:rPr>
          <w:rFonts w:ascii="Times New Roman" w:hAnsi="Times New Roman" w:cs="Times New Roman"/>
          <w:sz w:val="24"/>
          <w:szCs w:val="24"/>
          <w:lang w:eastAsia="pl-PL"/>
        </w:rPr>
        <w:t>571</w:t>
      </w:r>
      <w:r w:rsidR="001A1996" w:rsidRPr="007F054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1A1996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EEED8F2" w14:textId="0DEF63E5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Programie – rozumie się przez to „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spółpracy Gminy Perzów z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O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rganizacjami </w:t>
      </w:r>
      <w:r w:rsidR="00486491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ozarządowymi na rok </w:t>
      </w:r>
      <w:r w:rsidR="005A73DE">
        <w:rPr>
          <w:rFonts w:ascii="Times New Roman" w:hAnsi="Times New Roman" w:cs="Times New Roman"/>
          <w:sz w:val="24"/>
          <w:szCs w:val="24"/>
          <w:lang w:eastAsia="pl-PL"/>
        </w:rPr>
        <w:t>2024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”;</w:t>
      </w:r>
    </w:p>
    <w:p w14:paraId="0C05A976" w14:textId="14236008" w:rsidR="0066211C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7) U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stawie – rozumie się przez to ustawę z dnia 24 kwietnia 2003 r. o działalności pożytku publicznego i o wolontariacie </w:t>
      </w:r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(</w:t>
      </w:r>
      <w:proofErr w:type="spellStart"/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397A9B" w:rsidRPr="007F054E">
        <w:rPr>
          <w:rFonts w:ascii="Times New Roman" w:hAnsi="Times New Roman" w:cs="Times New Roman"/>
          <w:sz w:val="24"/>
          <w:szCs w:val="24"/>
          <w:lang w:eastAsia="pl-PL"/>
        </w:rPr>
        <w:t>. Dz. U</w:t>
      </w:r>
      <w:r w:rsidR="006F231C">
        <w:rPr>
          <w:rFonts w:ascii="Times New Roman" w:hAnsi="Times New Roman" w:cs="Times New Roman"/>
          <w:sz w:val="24"/>
          <w:szCs w:val="24"/>
          <w:lang w:eastAsia="pl-PL"/>
        </w:rPr>
        <w:t xml:space="preserve"> z 202</w:t>
      </w:r>
      <w:r w:rsidR="005A73DE"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B11B0E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 poz.</w:t>
      </w:r>
      <w:r w:rsidR="005A73DE">
        <w:rPr>
          <w:rFonts w:ascii="Times New Roman" w:hAnsi="Times New Roman" w:cs="Times New Roman"/>
          <w:sz w:val="24"/>
          <w:szCs w:val="24"/>
          <w:lang w:eastAsia="pl-PL"/>
        </w:rPr>
        <w:t>571</w:t>
      </w:r>
      <w:r w:rsidR="00B11B0E" w:rsidRPr="007F054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5042DCC6" w14:textId="77777777" w:rsidR="000F05BD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8)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Dotacji – rozumie się przez to dotację  w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rozumieniu art. 2 ust. 1 Ustawy;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301C67A8" w14:textId="77777777" w:rsidR="009C42F8" w:rsidRPr="007F054E" w:rsidRDefault="000F05B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9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>Konk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ursie – rozumie się przez to </w:t>
      </w:r>
      <w:r w:rsidR="009C42F8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otwarty konkurs ofert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na realizacje zadań publicznych,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o którym mowa w  art.11</w:t>
      </w:r>
      <w:r w:rsidR="00012E69">
        <w:rPr>
          <w:rFonts w:ascii="Times New Roman" w:hAnsi="Times New Roman" w:cs="Times New Roman"/>
          <w:sz w:val="24"/>
          <w:szCs w:val="24"/>
          <w:lang w:eastAsia="pl-PL"/>
        </w:rPr>
        <w:t xml:space="preserve"> ust.2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ustawy;</w:t>
      </w:r>
    </w:p>
    <w:p w14:paraId="4CC155B2" w14:textId="77777777" w:rsidR="006A7F2B" w:rsidRPr="007F054E" w:rsidRDefault="006A7F2B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10)Trybie pozakonkursowym – rozumie się przez to tryb realizacji zadań publicznych realizowany przez organizacje pozarządowe z pominięciem otwartego konkursu ofert, określony w art. 19a Ustawy.</w:t>
      </w:r>
    </w:p>
    <w:p w14:paraId="30017A50" w14:textId="77777777" w:rsidR="0066211C" w:rsidRPr="007F054E" w:rsidRDefault="009C42F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3.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>Program ograniczony jest do tych organizacji, które prowadzą swoją działalność na terenie Gminy</w:t>
      </w:r>
      <w:r w:rsidR="00012E69">
        <w:rPr>
          <w:rFonts w:ascii="Times New Roman" w:hAnsi="Times New Roman" w:cs="Times New Roman"/>
          <w:sz w:val="24"/>
          <w:szCs w:val="24"/>
          <w:lang w:eastAsia="pl-PL"/>
        </w:rPr>
        <w:t xml:space="preserve"> i na jej rzecz</w:t>
      </w:r>
      <w:r w:rsidR="0066211C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lub dla jej mieszkańców.</w:t>
      </w:r>
    </w:p>
    <w:p w14:paraId="43BE1113" w14:textId="77777777" w:rsidR="0066211C" w:rsidRPr="007F054E" w:rsidRDefault="0066211C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6DA1E0B7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II :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CEL GŁÓW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NY I CELE SZCZEGÓŁOWE </w:t>
      </w:r>
    </w:p>
    <w:p w14:paraId="7636AC03" w14:textId="77777777" w:rsidR="00A67AE9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A71DFB5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Celem </w:t>
      </w:r>
      <w:r w:rsidR="003213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jest rozwijanie partnerstwa </w:t>
      </w:r>
      <w:proofErr w:type="spellStart"/>
      <w:r w:rsidR="003213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C72430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ubliczno</w:t>
      </w:r>
      <w:proofErr w:type="spellEnd"/>
      <w:r w:rsidR="00C72430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społecznego, stworzenie ram dla wspólnych działań, służących definiowaniu i zaspokajaniu  potrzeb</w:t>
      </w:r>
      <w:r w:rsidR="0090351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mieszkańców, wspieranie inicjatyw społecznych oraz wzmacnianie aktywności społecznej lokalnej oraz potencjału organizacji pozarządowych.</w:t>
      </w:r>
    </w:p>
    <w:p w14:paraId="6D9FFCE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 Celami szczegółowymi programu są:</w:t>
      </w:r>
    </w:p>
    <w:p w14:paraId="2DB5A460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1) budowanie społeczeństwa obywatelskiego, poprzez umacnianie poczucia odpowiedzialności za wspólnotę lokalną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, swoje otoczenie oraz tradycję;</w:t>
      </w:r>
    </w:p>
    <w:p w14:paraId="2C6FBFEE" w14:textId="77777777" w:rsidR="006A7F2B" w:rsidRPr="007F054E" w:rsidRDefault="00416F1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6A7F2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podniesienie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jakości życia i pełniejsze zaspoka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janie potrzeb mieszkańców Gminy;</w:t>
      </w:r>
    </w:p>
    <w:p w14:paraId="5622EB1F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416F1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stworzenie warunków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realizacji inicjatyw na rzecz społeczności lokalnej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4A2E00D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416F1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 wykorzystanie potencjału i  możli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wości organizacji pozarządowych;</w:t>
      </w:r>
    </w:p>
    <w:p w14:paraId="477A19C1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) rozwój wolontariatu;</w:t>
      </w:r>
    </w:p>
    <w:p w14:paraId="323AE272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 racjonalne wykorzystanie publicznych środków finansowych.</w:t>
      </w:r>
    </w:p>
    <w:p w14:paraId="180E0762" w14:textId="77777777" w:rsidR="00A91CE9" w:rsidRPr="007F054E" w:rsidRDefault="00A91CE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D3DF784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III :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WSPÓŁPRACY</w:t>
      </w:r>
    </w:p>
    <w:p w14:paraId="7D4D76A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FCD5CCE" w14:textId="77777777" w:rsidR="009C42F8" w:rsidRPr="007F054E" w:rsidRDefault="002C04C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Współpraca Gminy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 pozarządowymi opiera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na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zasadach:</w:t>
      </w:r>
    </w:p>
    <w:p w14:paraId="246DFB9E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1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pomocniczości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Gmina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udziela pomocy organizacjom pozarządowym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realizację zadań,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a organizacje</w:t>
      </w:r>
      <w:r w:rsidR="002C04C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zapewniają ich wykonanie w sposób ekonomiczny, profesjonalny i terminowy;</w:t>
      </w:r>
    </w:p>
    <w:p w14:paraId="2A5A9964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suwerenności stron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ozn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acza, że stosunki pomiędzy Gminą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 organizacjami kształtowane będą z poszanowaniem wzajemnej niezależności w swojej działalności statutowej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70BB659F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partnerstwa–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237D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 dobrowolną współpracę równorzędnych sobie podmiotów w rozwiązywaniu wspólnie zdefiniowanych problemów i osiąganiu razem wytyczonych celów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60366BDD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efektywności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 oznacza wspólne dążenie  do osiągnięcia możliwie największych efektów realizacji zadań publicznych;</w:t>
      </w:r>
    </w:p>
    <w:p w14:paraId="22D4D4BB" w14:textId="77777777" w:rsidR="005406A1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uczciwej konkurencji</w:t>
      </w:r>
      <w:r w:rsidR="005406A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– oznacza wymóg udzielania tych samych informacji o wykonywanych działaniach zarówno przez podmioty publiczne jak i niepubliczne, a także obowiązek stosowania tych samych kryteriów przy dokonywaniu oceny tych działań i podejmowaniu decyzji odnośnie ich finansowania;</w:t>
      </w:r>
    </w:p>
    <w:p w14:paraId="59F1BC6F" w14:textId="77777777" w:rsidR="009C42F8" w:rsidRPr="007F054E" w:rsidRDefault="009C42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Pr="007F05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jawności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</w:t>
      </w:r>
      <w:r w:rsidR="00A85A5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oznacza, że wszystkie możliwości współpracy Gminy z organizacjami pozarządowymi są powszechnie dostępne oraz zrozumiałe w zakresie stosowanych procedur i kryteriów podejmowania decyzji.</w:t>
      </w:r>
    </w:p>
    <w:p w14:paraId="29D6D880" w14:textId="77777777" w:rsidR="009C42F8" w:rsidRPr="007F054E" w:rsidRDefault="003A7E9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 obliguje również organizacje do udostępniania gminie danych dotyczących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struktury organizacyjnej, sposobu funkcjonowania, prowadzenia przez nie działalności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42F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statutowej oraz sytuacji finansowej</w:t>
      </w:r>
      <w:r w:rsidR="00A67AE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23C68BD" w14:textId="77777777" w:rsidR="00A91CE9" w:rsidRPr="007F054E" w:rsidRDefault="00A91CE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28AE404" w14:textId="77777777" w:rsidR="009C42F8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Rozdział IV : ZAKRES PRZEDMIOTOWY</w:t>
      </w:r>
    </w:p>
    <w:p w14:paraId="355A40A0" w14:textId="77777777" w:rsidR="00A67AE9" w:rsidRPr="007F054E" w:rsidRDefault="00A67A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26E056D" w14:textId="77777777" w:rsidR="00A67AE9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A67AE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Z budżetu Gminy mogą być udzielane dotacje na cele publiczne związane z realizacją zadań Gminy w zakresie:</w:t>
      </w:r>
    </w:p>
    <w:p w14:paraId="31D3157E" w14:textId="77777777" w:rsidR="00995C64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F06EC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wej, obywatelskiej i kulturowej;</w:t>
      </w:r>
    </w:p>
    <w:p w14:paraId="09EC5606" w14:textId="77777777" w:rsidR="002134AB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osób w wieku emerytalnym;</w:t>
      </w:r>
    </w:p>
    <w:p w14:paraId="4AACD016" w14:textId="77777777" w:rsidR="002134AB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3)</w:t>
      </w:r>
      <w:r w:rsidR="002134A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wspomagającej rozwój wspólnot i społeczności lokalnych;</w:t>
      </w:r>
    </w:p>
    <w:p w14:paraId="62B7C6C3" w14:textId="77777777" w:rsidR="00783D36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4)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młodzieży;</w:t>
      </w:r>
    </w:p>
    <w:p w14:paraId="3F5120D3" w14:textId="77777777" w:rsidR="00783D36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5)</w:t>
      </w:r>
      <w:r w:rsidR="00783D3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Kultury, sztuki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, ochrony dóbr kultury i dziedzictwa narodowego;</w:t>
      </w:r>
    </w:p>
    <w:p w14:paraId="26650D67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upowszechniania kultury fizycznej;</w:t>
      </w:r>
    </w:p>
    <w:p w14:paraId="0DBFFE97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Turystyki i krajoznawstwa;</w:t>
      </w:r>
    </w:p>
    <w:p w14:paraId="199695FD" w14:textId="77777777" w:rsidR="0084674C" w:rsidRPr="007F054E" w:rsidRDefault="00F078EA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i bezpieczeństwa publicznego;</w:t>
      </w:r>
    </w:p>
    <w:p w14:paraId="4104C80D" w14:textId="77777777" w:rsidR="0084674C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F078E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Ratownictwa i ochrony ludności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F7B7CF3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Dotacje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nie mogą być udzielone na:</w:t>
      </w:r>
    </w:p>
    <w:p w14:paraId="6F757B7F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 dotowanie przedsięwzięć, które są dofinansowywane z budżetu Gminy lub jego funduszy celowych na p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odstawie przepisów szczególnych;</w:t>
      </w:r>
    </w:p>
    <w:p w14:paraId="090FB5D8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pokrycie deficytu zrealizowanych wcześniej przedsięwzięć lub refundację ich kosztów,</w:t>
      </w:r>
    </w:p>
    <w:p w14:paraId="3ABFD8F0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budowę lub zak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up budynków, lokali lub gruntów;</w:t>
      </w:r>
    </w:p>
    <w:p w14:paraId="6CF2553D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 remonty obiektów budowlanych, z wyjątkiem remontów istniejących obiekt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ów sportowych lub rekreacyjnych;</w:t>
      </w:r>
    </w:p>
    <w:p w14:paraId="27BCEE23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5) działalność gospodarczą podmiotów prowadzących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działalność pożytku publicznego;</w:t>
      </w:r>
    </w:p>
    <w:p w14:paraId="16087AA0" w14:textId="77777777" w:rsidR="00F078EA" w:rsidRPr="007F054E" w:rsidRDefault="00F078EA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 działalność polityczną.</w:t>
      </w:r>
    </w:p>
    <w:p w14:paraId="5E5511A8" w14:textId="77777777" w:rsidR="0084674C" w:rsidRPr="007F054E" w:rsidRDefault="0084674C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0934974" w14:textId="77777777" w:rsidR="0084674C" w:rsidRPr="007F054E" w:rsidRDefault="0084674C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V: FORMY WSPÓŁPRACY </w:t>
      </w:r>
    </w:p>
    <w:p w14:paraId="2D759E70" w14:textId="77777777" w:rsidR="00A95B7D" w:rsidRPr="007F054E" w:rsidRDefault="00A95B7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44C0A7B" w14:textId="77777777" w:rsidR="009C42F8" w:rsidRPr="007F054E" w:rsidRDefault="003A7E9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84674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podejmuje współpracę z organizacjami pozarządowymi w form</w:t>
      </w:r>
      <w:r w:rsidR="0002351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ach finansowych lub pozafinansowych.</w:t>
      </w:r>
    </w:p>
    <w:p w14:paraId="443ABCDB" w14:textId="77777777" w:rsidR="0002351D" w:rsidRPr="007F054E" w:rsidRDefault="0002351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2.Do finansowych form współpracy Gminy z organizacjami pozarządowymi zalicza się:</w:t>
      </w:r>
    </w:p>
    <w:p w14:paraId="1C6BE72E" w14:textId="77777777" w:rsidR="0002351D" w:rsidRPr="007F054E" w:rsidRDefault="00532C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02351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) wsparcie na realizację zadania publicznego poprzez udzielenie dotacji na dofinansowanie ich realizacji.</w:t>
      </w:r>
    </w:p>
    <w:p w14:paraId="729081C3" w14:textId="77777777" w:rsidR="00532CF8" w:rsidRPr="007F054E" w:rsidRDefault="00532CF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3. Do pozafinansowych form współpracy  zalicza się:</w:t>
      </w:r>
    </w:p>
    <w:p w14:paraId="2CCEFC91" w14:textId="77777777" w:rsidR="00330722" w:rsidRPr="007F054E" w:rsidRDefault="0002439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1)wzajemną</w:t>
      </w:r>
      <w:r w:rsidR="0033072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wymianę informacji między Gminą i organizacjami pozarządowymi na tematy dotyczące planowanych kierunków działalności</w:t>
      </w:r>
      <w:r w:rsidR="005B42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Wymiana ta może dokonywać się zarówno </w:t>
      </w:r>
      <w:r w:rsidR="005B42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poprzez spotkania Wójta lub pracowników Urzędu z przedstawicielami  organizacji pozarządowych, korespondencję mailową, publikację informacji i dokumentów na stronie Gminy Perzów oraz 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iuletynie Informacji Publicznej;</w:t>
      </w:r>
    </w:p>
    <w:p w14:paraId="1BBC21B7" w14:textId="77777777" w:rsidR="005B4271" w:rsidRPr="007F054E" w:rsidRDefault="005B427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2)konsultowanie z organizacjami pozarządowymi na wniosek Wójta ważnych kwestii oraz projektów aktów normatywnych w dziedzinach dotyczących działalno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ści statutowej tych organizacji;</w:t>
      </w:r>
    </w:p>
    <w:p w14:paraId="1B66378F" w14:textId="77777777" w:rsidR="005B4271" w:rsidRPr="007F054E" w:rsidRDefault="005B4271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3)nieodpłatne udostępnianie przez Gminę określonych nieruchomości do celów prowadzenia 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statutowej w tym n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p. </w:t>
      </w:r>
      <w:proofErr w:type="spellStart"/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sal</w:t>
      </w:r>
      <w:proofErr w:type="spellEnd"/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konfere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ncyjnych, obiektów sportowych, ś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wietlic wiejskich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3B6E26C4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4)promocję przez Urząd dz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iałań organizacji pozarządowych;</w:t>
      </w:r>
    </w:p>
    <w:p w14:paraId="0BD2016D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5)doradztwo w zakresie realizacji ustawy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14:paraId="128D6C5F" w14:textId="77777777" w:rsidR="009C42F8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6)pomoc organizacjom pozarządowym w zakresie pozyskiwania środków zewnętrznych poprzez inform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 ogłaszanych konkursach;</w:t>
      </w:r>
    </w:p>
    <w:p w14:paraId="56832DB6" w14:textId="77777777" w:rsidR="00280952" w:rsidRDefault="0028095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7)inicjowanie 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zadań publicznych;</w:t>
      </w:r>
    </w:p>
    <w:p w14:paraId="017D779D" w14:textId="77777777" w:rsidR="00280952" w:rsidRPr="007F054E" w:rsidRDefault="00280952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8)udzielanie przez Wójta Gminy patronatów, opinii, rekomendacji itp.</w:t>
      </w:r>
    </w:p>
    <w:p w14:paraId="45626301" w14:textId="77777777" w:rsidR="00A91CE9" w:rsidRPr="007F054E" w:rsidRDefault="00A91CE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A7CF434" w14:textId="77777777" w:rsidR="00A95B7D" w:rsidRPr="007F054E" w:rsidRDefault="00E24758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VI: 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PRIORYTETOWE ZADANIA PUBLICZNE</w:t>
      </w:r>
    </w:p>
    <w:p w14:paraId="56B16833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EF74949" w14:textId="5AAB098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się następujące zadania priorytetowe w  zakresie współpracy Gminy z organizacjami pozarządowymi na rok 20</w:t>
      </w:r>
      <w:r w:rsidR="002C6A3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F017CE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1FC370C7" w14:textId="77777777" w:rsidR="00C81265" w:rsidRPr="007F054E" w:rsidRDefault="00C81265" w:rsidP="00012E6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Wspierania i upowszechni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ania kultury fizycznej i sportu;</w:t>
      </w:r>
    </w:p>
    <w:p w14:paraId="27CA547E" w14:textId="77777777" w:rsidR="00C81265" w:rsidRPr="007F054E" w:rsidRDefault="00C81265" w:rsidP="00012E69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na rzecz dzieci i młodzieży, w tym wypoczynku dzieci i młodzieży;</w:t>
      </w:r>
    </w:p>
    <w:p w14:paraId="18182338" w14:textId="77777777" w:rsidR="00C81265" w:rsidRPr="007F054E" w:rsidRDefault="00E24758" w:rsidP="00012E6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 </w:t>
      </w:r>
      <w:r w:rsidR="00C8126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Działalności wspomagającej rozwój wspólnot i społeczności lokalnych;</w:t>
      </w:r>
    </w:p>
    <w:p w14:paraId="710BCCB8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E24758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Podtrzymywania i upowszechniania tradycji narodowej, pielęgnowania polskości oraz rozwoju świadomości narodo</w:t>
      </w:r>
      <w:r w:rsidR="00024391">
        <w:rPr>
          <w:rFonts w:ascii="Times New Roman" w:eastAsia="Times New Roman" w:hAnsi="Times New Roman" w:cs="Times New Roman"/>
          <w:sz w:val="24"/>
          <w:szCs w:val="24"/>
          <w:lang w:eastAsia="pl-PL"/>
        </w:rPr>
        <w:t>wej, obywatelskiej i kulturowej;</w:t>
      </w:r>
    </w:p>
    <w:p w14:paraId="6CB9A394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5.Działalności na rzecz osób w wieku emerytalnym;</w:t>
      </w:r>
    </w:p>
    <w:p w14:paraId="28C564F8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6.Kultury, sztuki, ochrony dóbr kultury i dziedzictwa narodowego;</w:t>
      </w:r>
    </w:p>
    <w:p w14:paraId="37BF4FD7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7.Turystyki i krajoznawstwa;</w:t>
      </w:r>
    </w:p>
    <w:p w14:paraId="4166CB77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8.Porządku i bezpieczeństwa publicznego;</w:t>
      </w:r>
    </w:p>
    <w:p w14:paraId="1F985E56" w14:textId="77777777" w:rsidR="00C81265" w:rsidRPr="007F054E" w:rsidRDefault="00C812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9.Ratownictwa i ochrony ludności.</w:t>
      </w:r>
    </w:p>
    <w:p w14:paraId="3367D55F" w14:textId="77777777" w:rsidR="009C42F8" w:rsidRPr="007F054E" w:rsidRDefault="009C42F8" w:rsidP="00012E69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14:paraId="317165F8" w14:textId="77777777" w:rsidR="00743B39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VII: OKRES REALIZACJI PROGRAMU</w:t>
      </w:r>
    </w:p>
    <w:p w14:paraId="6661A75E" w14:textId="77777777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B5EBDE7" w14:textId="6D1A129D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Roczny Program Współpracy z Organizacjami Pozarządowymi obowiązuje  w okresie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1 stycznia 20</w:t>
      </w:r>
      <w:r w:rsidR="004A6D52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 31 grudnia 20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>24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</w:p>
    <w:p w14:paraId="0CA83152" w14:textId="77777777" w:rsidR="00E24758" w:rsidRPr="007F054E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2B78C792" w14:textId="77777777" w:rsidR="00E24758" w:rsidRDefault="00E2475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VIII: SPOSÓB REALIZACJI PROGRAMU</w:t>
      </w:r>
    </w:p>
    <w:p w14:paraId="538CE908" w14:textId="77777777" w:rsidR="004E0450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FD4AC33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eastAsia="pl-PL"/>
        </w:rPr>
        <w:t>Podmiotami uczestniczącymi w realizacji programu są:</w:t>
      </w:r>
    </w:p>
    <w:p w14:paraId="7CDF07A0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1) Rada Gminy w Perzowie i jej komisje - </w:t>
      </w:r>
      <w:r>
        <w:rPr>
          <w:rFonts w:ascii="Times New Roman" w:hAnsi="Times New Roman" w:cs="Times New Roman"/>
          <w:sz w:val="24"/>
          <w:szCs w:val="24"/>
          <w:lang w:eastAsia="pl-PL"/>
        </w:rPr>
        <w:t>w zakresie wyznaczania kierunków działań oraz przedmiotu i form współpracy Gminy Perzów z organizacjami pozarządowymi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133482EF" w14:textId="3A3524F0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Wójt - w zakresie bieżącej współpracy z organizacjami, a w szczególności w zakresie ogłaszania otwartych konkursów</w:t>
      </w:r>
      <w:r w:rsidR="00751776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ofert na realizację zadań publicznych na zasadach określonych w ustawie, powoływ</w:t>
      </w:r>
      <w:r>
        <w:rPr>
          <w:rFonts w:ascii="Times New Roman" w:hAnsi="Times New Roman" w:cs="Times New Roman"/>
          <w:sz w:val="24"/>
          <w:szCs w:val="24"/>
          <w:lang w:eastAsia="pl-PL"/>
        </w:rPr>
        <w:t>ania komisji konkursowych w cel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u opiniowania złożonych ofert, dokonani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a wyboru ofert;</w:t>
      </w:r>
    </w:p>
    <w:p w14:paraId="608FBD66" w14:textId="77777777" w:rsidR="004E0450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referaty merytoryczne Urzędu oraz gminne jednostki organizacyjne - w zakresie bieżącej współpracy z organizacjami, a w szczególności w zakresie przygotowania otwartych  konkursów ofert na realizację  zadań publicznych na zasadach określonych w ustawie, udziału swoich przedstawicieli w spotkaniach i szkoleniach dotyczących współpracy Gminy z organizacjami, przyjmowania uwag, wniosków i propozycji dotyczących realizacji programu oraz przedstawiania ich następnie Wójtowi, monitorowania realizacji programu, przeprowadzania kontroli realizacji zleconych zadań publicznych, sporządzania sprawozda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ń ze współpracy z organizacjami;</w:t>
      </w:r>
    </w:p>
    <w:p w14:paraId="0561E333" w14:textId="77777777" w:rsidR="004E0450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4) Organizacje pozarządowe i podmioty wymienione  w art. 3 ust.3 ustawy, prowadzące działalność pożytku publicznego w zakresie odpowiadającym działaniom Gminy.</w:t>
      </w:r>
    </w:p>
    <w:p w14:paraId="1755D9A5" w14:textId="77777777" w:rsidR="00514762" w:rsidRPr="007F054E" w:rsidRDefault="004E045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F078EA" w:rsidRPr="007F054E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E24758" w:rsidRPr="007F054E">
        <w:rPr>
          <w:rFonts w:ascii="Times New Roman" w:hAnsi="Times New Roman" w:cs="Times New Roman"/>
          <w:sz w:val="24"/>
          <w:szCs w:val="24"/>
          <w:lang w:eastAsia="pl-PL"/>
        </w:rPr>
        <w:t>Zlecanie realizacji zadań publicznych organizacjom może nastąpić w formach przewidzianych w ustawie, ustawie o finansach publicznych oraz w aktach wykonawczych do tychże ustaw lub w odrębnych przepisach poprzez</w:t>
      </w:r>
      <w:r w:rsidR="00F078EA" w:rsidRPr="007F054E">
        <w:rPr>
          <w:rFonts w:ascii="Times New Roman" w:hAnsi="Times New Roman" w:cs="Times New Roman"/>
          <w:sz w:val="24"/>
          <w:szCs w:val="24"/>
          <w:lang w:eastAsia="pl-PL"/>
        </w:rPr>
        <w:t>:</w:t>
      </w:r>
    </w:p>
    <w:p w14:paraId="538B58AC" w14:textId="77777777" w:rsidR="00F078EA" w:rsidRPr="007F054E" w:rsidRDefault="00F078EA" w:rsidP="00012E69">
      <w:pPr>
        <w:pStyle w:val="Bezodstpw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wsparcie realizacji zadań publicznych organizacjom pozarządow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ym w otwartych konkursach ofert;</w:t>
      </w:r>
    </w:p>
    <w:p w14:paraId="23D58E23" w14:textId="77777777" w:rsidR="00F078EA" w:rsidRPr="007F054E" w:rsidRDefault="00F078EA" w:rsidP="00012E69">
      <w:pPr>
        <w:pStyle w:val="Bezodstpw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wsparcie zadań publicznych z pominięciem otwartego konkursu ofert, na zasadach i try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bie określonym w art.19a Ustawy;</w:t>
      </w:r>
    </w:p>
    <w:p w14:paraId="52BA8B69" w14:textId="77777777" w:rsidR="00F078EA" w:rsidRDefault="00F078EA" w:rsidP="00012E69">
      <w:pPr>
        <w:pStyle w:val="Bezodstpw"/>
        <w:numPr>
          <w:ilvl w:val="0"/>
          <w:numId w:val="5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Realizację współpracy w formach pozafinansowych wymienionych w r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ozdziale V niniejszego Programu;</w:t>
      </w:r>
    </w:p>
    <w:p w14:paraId="59832BE9" w14:textId="225DE2D5" w:rsidR="004E0450" w:rsidRDefault="004E045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Otwarty konkurs ofert jest ogłaszany w Biuletynie Informacji Publicznej – </w:t>
      </w:r>
      <w:hyperlink r:id="rId8" w:history="1">
        <w:r w:rsidR="00B3443D" w:rsidRPr="006C0394">
          <w:rPr>
            <w:rStyle w:val="Hipercze"/>
            <w:rFonts w:ascii="Times New Roman" w:hAnsi="Times New Roman" w:cs="Times New Roman"/>
            <w:sz w:val="24"/>
            <w:szCs w:val="24"/>
            <w:lang w:eastAsia="pl-PL"/>
          </w:rPr>
          <w:t>www.perzow.nowoczesnagmina.pl</w:t>
        </w:r>
      </w:hyperlink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 xml:space="preserve">oraz na tablicach informacyjnych. </w:t>
      </w:r>
      <w:r w:rsidR="00B24A4A">
        <w:rPr>
          <w:rFonts w:ascii="Times New Roman" w:hAnsi="Times New Roman" w:cs="Times New Roman"/>
          <w:sz w:val="24"/>
          <w:szCs w:val="24"/>
          <w:lang w:eastAsia="pl-PL"/>
        </w:rPr>
        <w:t>Konkurs przeprowadzany jest na zasadach określonych w ustawie.</w:t>
      </w:r>
    </w:p>
    <w:p w14:paraId="183871A6" w14:textId="77777777" w:rsidR="00B24A4A" w:rsidRPr="00B24A4A" w:rsidRDefault="00B24A4A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A4A">
        <w:rPr>
          <w:rFonts w:ascii="Times New Roman" w:hAnsi="Times New Roman" w:cs="Times New Roman"/>
          <w:sz w:val="24"/>
          <w:szCs w:val="24"/>
          <w:lang w:eastAsia="pl-PL"/>
        </w:rPr>
        <w:t>Decyzję o wyborze organizacji, które uzyskają dotacje oraz o wysokości dotacji podejmuje Wójt w formie zarządzenia. Od decyzji nie przysługuje organizacjom odwołanie.</w:t>
      </w:r>
    </w:p>
    <w:p w14:paraId="486CA547" w14:textId="0DA1C01F" w:rsidR="002F057E" w:rsidRDefault="003A7E92" w:rsidP="00012E69">
      <w:pPr>
        <w:pStyle w:val="Bezodstpw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B24A4A">
        <w:rPr>
          <w:rFonts w:ascii="Times New Roman" w:hAnsi="Times New Roman" w:cs="Times New Roman"/>
          <w:sz w:val="24"/>
          <w:szCs w:val="24"/>
          <w:lang w:eastAsia="pl-PL"/>
        </w:rPr>
        <w:t>W ciągu 14 dni od upływu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terminu składania ofert, lista zawierająca wykaz organizacji ubiegających się o dotacje, rodzaj zadań oraz wielkość wnioskowanych dotacji, zostanie umieszczona na tablicy ogłoszeniowej w Urzędzie oraz zostanie podana do p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>ublicznej wiadomości w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B</w:t>
      </w:r>
      <w:r w:rsidR="00B3443D">
        <w:rPr>
          <w:rFonts w:ascii="Times New Roman" w:hAnsi="Times New Roman" w:cs="Times New Roman"/>
          <w:sz w:val="24"/>
          <w:szCs w:val="24"/>
          <w:lang w:eastAsia="pl-PL"/>
        </w:rPr>
        <w:t>iuletynie</w:t>
      </w:r>
      <w:r w:rsidR="002F057E" w:rsidRPr="00B24A4A">
        <w:rPr>
          <w:rFonts w:ascii="Times New Roman" w:hAnsi="Times New Roman" w:cs="Times New Roman"/>
          <w:sz w:val="24"/>
          <w:szCs w:val="24"/>
          <w:lang w:eastAsia="pl-PL"/>
        </w:rPr>
        <w:t xml:space="preserve"> Informacji Publicznej.</w:t>
      </w:r>
    </w:p>
    <w:p w14:paraId="0B0D6292" w14:textId="77777777" w:rsidR="00614700" w:rsidRDefault="0061470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Uruchomienie środków na realizację zadania następuje na podstawie umowy zawartej pomiędzy Gminą a organizacją pozarządową.</w:t>
      </w:r>
    </w:p>
    <w:p w14:paraId="1B8B4359" w14:textId="627C79DF" w:rsidR="00614700" w:rsidRPr="00B24A4A" w:rsidRDefault="00614700" w:rsidP="00012E69">
      <w:pPr>
        <w:pStyle w:val="Bezodstpw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 zakończeniu realizacji zadania organizacja składa sprawozdanie z jego wykonania w terminie 30 dni od dnia zakończenia realizacji zadania.</w:t>
      </w:r>
    </w:p>
    <w:p w14:paraId="48A36BAC" w14:textId="77777777" w:rsidR="005B4457" w:rsidRPr="007F054E" w:rsidRDefault="005B4457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066841E" w14:textId="77777777" w:rsidR="005B4457" w:rsidRDefault="005B4457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IX: WYSOKOŚĆ ŚRODKÓW PRZEZNACZONYCH NA REALIZACJĘ PROGRAMU</w:t>
      </w:r>
    </w:p>
    <w:p w14:paraId="37E75C8C" w14:textId="77777777" w:rsidR="00280952" w:rsidRDefault="0028095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41D6450B" w14:textId="77777777" w:rsidR="00280952" w:rsidRPr="007F054E" w:rsidRDefault="0028095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1.Program finansowany będzie ze środków własnych Gminy,</w:t>
      </w:r>
    </w:p>
    <w:p w14:paraId="54239D33" w14:textId="6E0732F3" w:rsidR="005B4457" w:rsidRPr="007F054E" w:rsidRDefault="00280952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2.</w:t>
      </w:r>
      <w:r w:rsidR="005D210C">
        <w:rPr>
          <w:rFonts w:ascii="Times New Roman" w:hAnsi="Times New Roman" w:cs="Times New Roman"/>
          <w:sz w:val="24"/>
          <w:szCs w:val="24"/>
          <w:lang w:eastAsia="pl-PL"/>
        </w:rPr>
        <w:t>W  2023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 na realizację zadań p</w:t>
      </w:r>
      <w:r w:rsidR="00D80403">
        <w:rPr>
          <w:rFonts w:ascii="Times New Roman" w:hAnsi="Times New Roman" w:cs="Times New Roman"/>
          <w:sz w:val="24"/>
          <w:szCs w:val="24"/>
          <w:lang w:eastAsia="pl-PL"/>
        </w:rPr>
        <w:t>ublicznych objętych niniejszym P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>rogramem  planuje się przeznaczyć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 xml:space="preserve"> ogółem</w:t>
      </w:r>
      <w:r w:rsidR="005B445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kwotę w </w:t>
      </w:r>
      <w:r w:rsidR="005B4457" w:rsidRPr="00024391">
        <w:rPr>
          <w:rFonts w:ascii="Times New Roman" w:hAnsi="Times New Roman" w:cs="Times New Roman"/>
          <w:sz w:val="24"/>
          <w:szCs w:val="24"/>
          <w:lang w:eastAsia="pl-PL"/>
        </w:rPr>
        <w:t xml:space="preserve">wysokości </w:t>
      </w:r>
      <w:r w:rsidR="00A73B7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95</w:t>
      </w:r>
      <w:r w:rsidR="00F017C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  <w:r w:rsidR="005B4457" w:rsidRPr="002C6A3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000,00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 xml:space="preserve"> zł  (słownie: dziewięćdziesiąt </w:t>
      </w:r>
      <w:r w:rsidR="00A73B7B">
        <w:rPr>
          <w:rFonts w:ascii="Times New Roman" w:hAnsi="Times New Roman" w:cs="Times New Roman"/>
          <w:sz w:val="24"/>
          <w:szCs w:val="24"/>
          <w:lang w:eastAsia="pl-PL"/>
        </w:rPr>
        <w:t xml:space="preserve"> pięć </w:t>
      </w:r>
      <w:r w:rsidR="005B4457" w:rsidRPr="00024391">
        <w:rPr>
          <w:rFonts w:ascii="Times New Roman" w:hAnsi="Times New Roman" w:cs="Times New Roman"/>
          <w:sz w:val="24"/>
          <w:szCs w:val="24"/>
          <w:lang w:eastAsia="pl-PL"/>
        </w:rPr>
        <w:t>tysięcy złotych</w:t>
      </w:r>
      <w:r w:rsidR="00735AE5">
        <w:rPr>
          <w:rFonts w:ascii="Times New Roman" w:hAnsi="Times New Roman" w:cs="Times New Roman"/>
          <w:sz w:val="24"/>
          <w:szCs w:val="24"/>
          <w:lang w:eastAsia="pl-PL"/>
        </w:rPr>
        <w:t xml:space="preserve"> 00/100 gr</w:t>
      </w:r>
      <w:r w:rsidR="005B4457" w:rsidRPr="00024391">
        <w:rPr>
          <w:rFonts w:ascii="Times New Roman" w:hAnsi="Times New Roman" w:cs="Times New Roman"/>
          <w:sz w:val="24"/>
          <w:szCs w:val="24"/>
          <w:lang w:eastAsia="pl-PL"/>
        </w:rPr>
        <w:t>);</w:t>
      </w:r>
    </w:p>
    <w:p w14:paraId="75527E13" w14:textId="77777777" w:rsidR="005B4457" w:rsidRPr="007F054E" w:rsidRDefault="005B4457" w:rsidP="00012E69">
      <w:pPr>
        <w:pStyle w:val="Bezodstpw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Środki pieniężne wymienione w pkt 1 przeznaczone zostaną na realizację zadań publicznych realizowanych w ramach otwartego konkursu ofert;</w:t>
      </w:r>
    </w:p>
    <w:p w14:paraId="78BB82DB" w14:textId="77777777" w:rsidR="005B4457" w:rsidRDefault="005B4457" w:rsidP="00012E69">
      <w:pPr>
        <w:pStyle w:val="Bezodstpw"/>
        <w:numPr>
          <w:ilvl w:val="0"/>
          <w:numId w:val="6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Ostateczną  kwotę środków</w:t>
      </w:r>
      <w:r w:rsidR="005B0AE7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przeznaczonych na realizację zadań  publicznych objętych niniejszym Programem określi uchwała budżetowa.</w:t>
      </w:r>
    </w:p>
    <w:p w14:paraId="4C97F163" w14:textId="77777777" w:rsidR="005B0AE7" w:rsidRPr="007F054E" w:rsidRDefault="005B0AE7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7C14371B" w14:textId="77777777" w:rsidR="005B0AE7" w:rsidRPr="007F054E" w:rsidRDefault="005B0AE7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Rozdział X: SPOSÓB OCENY REALIZACJI PROGRAMU </w:t>
      </w:r>
    </w:p>
    <w:p w14:paraId="2E930657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5966F113" w14:textId="77777777" w:rsidR="00E45109" w:rsidRPr="007F054E" w:rsidRDefault="00AE6362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1.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>Miernikami oceny realizacji programu są:</w:t>
      </w:r>
    </w:p>
    <w:p w14:paraId="5D3B4BF4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1) liczba ogłoszonych konkursów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46DDB89D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 liczba ofert złożo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nych w otwartym konkursie ofert;</w:t>
      </w:r>
    </w:p>
    <w:p w14:paraId="43004B3B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3) liczba umów podpisanych w otwartych konkursach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D52FB5C" w14:textId="77777777" w:rsidR="00E45109" w:rsidRPr="007F054E" w:rsidRDefault="00E45109" w:rsidP="00012E69">
      <w:pPr>
        <w:pStyle w:val="Bezodstpw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4) liczba ofert odrzuconych w otwartych konkursach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;</w:t>
      </w:r>
    </w:p>
    <w:p w14:paraId="7381EBF5" w14:textId="77777777" w:rsidR="00743B3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5) wysokość środków finansowych przezn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aczonych na realizację programu;</w:t>
      </w:r>
    </w:p>
    <w:p w14:paraId="5A4619CD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6) liczba zadań publicznych z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realizowanych w ramach programu;</w:t>
      </w:r>
    </w:p>
    <w:p w14:paraId="4E58BACB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7) zgodność zrealizowanych przez organizacje zadań publicznych z prio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rytetami przyjętymi w programie;</w:t>
      </w:r>
    </w:p>
    <w:p w14:paraId="3D02D81C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8) 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kwoty niewykorzystanych dotacji;</w:t>
      </w:r>
    </w:p>
    <w:p w14:paraId="31298643" w14:textId="77777777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9) terminowość rozliczenia się z dotacji.</w:t>
      </w:r>
    </w:p>
    <w:p w14:paraId="211074E2" w14:textId="5433C018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Wójt przedkłada Radzie Gminy  do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31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maja 20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>25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r.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sprawozdanie z realizacji Rocznego 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rogramu 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spółpracy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 xml:space="preserve"> z Organizacjami Pozarządowymi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 xml:space="preserve"> za rok 2024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, uwzględniając mierniki wskazane w ust.1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0F60D2F4" w14:textId="77777777" w:rsidR="00AE6362" w:rsidRPr="007F054E" w:rsidRDefault="00614700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3.Spr</w:t>
      </w:r>
      <w:r w:rsidR="00AE6362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awozdanie zostanie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 opublikowane w Biuletynie Informacji Publicznej</w:t>
      </w:r>
      <w:r w:rsidR="00AE6362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Gminy Perzów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>.</w:t>
      </w:r>
    </w:p>
    <w:p w14:paraId="10898DBF" w14:textId="77777777" w:rsidR="00AE6362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4. Na podstawie sprawozdania, oceny i uwag z realizacji programu, przygotowywany jest kolejny roczny program.</w:t>
      </w:r>
    </w:p>
    <w:p w14:paraId="080F8738" w14:textId="77777777" w:rsidR="00F141A8" w:rsidRPr="007F054E" w:rsidRDefault="00AE636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5.Roczny Program uchwalany jest do dnia 30 listopada roku poprzedzającego okres jego</w:t>
      </w:r>
      <w:r w:rsidR="00F141A8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obowiązywania.</w:t>
      </w:r>
    </w:p>
    <w:p w14:paraId="56C336F9" w14:textId="77777777" w:rsidR="00E45109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6.Wójt sprawuje kontrolę prawidłowości wykonywania zadań publicznych za pośrednictwem pracowników Urzędu. </w:t>
      </w:r>
      <w:r w:rsidR="00E451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A20E12D" w14:textId="77777777" w:rsidR="00E45109" w:rsidRPr="007F054E" w:rsidRDefault="00E45109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A6B3257" w14:textId="77777777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XI: INFORMACJE O SPOSOBIE TWORZENIA PROGRAMU ORAZ O PRZEBIEGU KONSULTACJI.</w:t>
      </w:r>
    </w:p>
    <w:p w14:paraId="7D77403E" w14:textId="77777777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62E8887A" w14:textId="5A6A0E9A" w:rsidR="00F141A8" w:rsidRPr="007F054E" w:rsidRDefault="00F141A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1.Program został opracowany w oparciu o ustawę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 xml:space="preserve"> o działalności pożytku publiczneg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>o i o wolontariacie (</w:t>
      </w:r>
      <w:proofErr w:type="spellStart"/>
      <w:r w:rsidR="001A1996">
        <w:rPr>
          <w:rFonts w:ascii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1996">
        <w:rPr>
          <w:rFonts w:ascii="Times New Roman" w:hAnsi="Times New Roman" w:cs="Times New Roman"/>
          <w:sz w:val="24"/>
          <w:szCs w:val="24"/>
          <w:lang w:eastAsia="pl-PL"/>
        </w:rPr>
        <w:t xml:space="preserve">. </w:t>
      </w:r>
      <w:r w:rsidR="00F017CE">
        <w:rPr>
          <w:rFonts w:ascii="Times New Roman" w:hAnsi="Times New Roman" w:cs="Times New Roman"/>
          <w:sz w:val="24"/>
          <w:szCs w:val="24"/>
          <w:lang w:eastAsia="pl-PL"/>
        </w:rPr>
        <w:t>Dz. U. 2023 poz. 571</w:t>
      </w:r>
      <w:r w:rsidR="00E225E5">
        <w:rPr>
          <w:rFonts w:ascii="Times New Roman" w:hAnsi="Times New Roman" w:cs="Times New Roman"/>
          <w:sz w:val="24"/>
          <w:szCs w:val="24"/>
          <w:lang w:eastAsia="pl-PL"/>
        </w:rPr>
        <w:t>).</w:t>
      </w:r>
    </w:p>
    <w:p w14:paraId="0DC89733" w14:textId="77777777" w:rsidR="00F141A8" w:rsidRPr="007F054E" w:rsidRDefault="00AA13E2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2.Zakres przedmiotowy programu </w:t>
      </w:r>
      <w:r w:rsidR="00202898" w:rsidRPr="007F054E">
        <w:rPr>
          <w:rFonts w:ascii="Times New Roman" w:hAnsi="Times New Roman" w:cs="Times New Roman"/>
          <w:sz w:val="24"/>
          <w:szCs w:val="24"/>
          <w:lang w:eastAsia="pl-PL"/>
        </w:rPr>
        <w:t>został utworzony, kierując się lokalnymi potrzebami mieszkańców, uwzględniając specyfikę lokalnych organizacji oraz ich działalność statutową.</w:t>
      </w:r>
    </w:p>
    <w:p w14:paraId="635D4210" w14:textId="77777777" w:rsidR="00202898" w:rsidRPr="007F054E" w:rsidRDefault="00202898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3.Priorytetowy zakres zadań obejmuje te sfery zadań publicznych, wy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szczególnionych w art. 4 ustawy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, w których </w:t>
      </w:r>
      <w:r w:rsidR="00CC1A6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aktywność wykazują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organizacje</w:t>
      </w:r>
      <w:r w:rsidR="00CC1A6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pozarządowe, działające na terenie Gminy Perzów.</w:t>
      </w:r>
    </w:p>
    <w:p w14:paraId="0BBC450B" w14:textId="77777777" w:rsidR="00CC1A65" w:rsidRPr="007F054E" w:rsidRDefault="00CC1A65" w:rsidP="00012E6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5.Program opracowany został po konsultacjach społecznych, przeprowadzonych w sposób</w:t>
      </w:r>
      <w:r w:rsidRPr="007F054E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określony w uchwale Nr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XLVII/239/2010 Rady Gminy Perzów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30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września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 sprawie </w:t>
      </w:r>
      <w:r w:rsidR="003B1016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określenia szczegółowego sposobu konsultowania z organizacjami pozarządowymi i podmiotami wymienionymi w art. 3 ust. 3 ustawy o działalności pożytku publicznego i o wolontariacie, projektów aktów prawa miejscowego w dziedzinach dotyczących działalności statutowej tych organizacji</w:t>
      </w:r>
    </w:p>
    <w:p w14:paraId="591FE7F1" w14:textId="77777777" w:rsidR="00D80403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6. W celu uzyskania uwag i propozycji od organizacji, projekt programu został umieszczony na stronie internetowej Urzędu Gminy Perzów w Biuletynie Informacji Publicznej oraz na tablicy</w:t>
      </w:r>
      <w:r w:rsidR="00D804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ogłoszeń w siedzibie Urzędu.  </w:t>
      </w:r>
    </w:p>
    <w:p w14:paraId="4395FB60" w14:textId="20E7AAD9" w:rsidR="00CC1A65" w:rsidRPr="007F054E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7. Po uchwaleniu przez Radę Gminy Perzów program zostanie zamieszczony w Biuletynie Informacji Publicznej oraz na tablicach ogłoszeń w Urzędzie Gminy.</w:t>
      </w:r>
    </w:p>
    <w:p w14:paraId="6BD972AE" w14:textId="7801EB20" w:rsidR="00CC1A65" w:rsidRPr="007F054E" w:rsidRDefault="00CC1A65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8.Sprawozdanie z przeprowadzonych konsultacji, o których mowa w ust. 5, zamieszcza się </w:t>
      </w:r>
      <w:r w:rsidR="00E225E5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 Informacji Publicznej</w:t>
      </w:r>
      <w:r w:rsidR="00E225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0117121" w14:textId="77777777" w:rsidR="005B4457" w:rsidRPr="007F054E" w:rsidRDefault="005B4457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082DB278" w14:textId="77777777" w:rsidR="005B4457" w:rsidRPr="007F054E" w:rsidRDefault="00B87076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Rozdział XI</w:t>
      </w:r>
      <w:r w:rsidR="00312FE8" w:rsidRPr="007F054E">
        <w:rPr>
          <w:rFonts w:ascii="Times New Roman" w:hAnsi="Times New Roman" w:cs="Times New Roman"/>
          <w:sz w:val="24"/>
          <w:szCs w:val="24"/>
          <w:lang w:eastAsia="pl-PL"/>
        </w:rPr>
        <w:t>I: TRYB POWOŁYWANIA I ZASADY DZIAŁANIA KOMISJI KONKURSOWYCH DO OPINIOWANIA OFERT W OTWARTYCH KONKURSACH</w:t>
      </w:r>
    </w:p>
    <w:p w14:paraId="5C2450E7" w14:textId="77777777" w:rsidR="00312FE8" w:rsidRPr="007F054E" w:rsidRDefault="00312FE8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7840874E" w14:textId="77777777" w:rsidR="005B4457" w:rsidRPr="00D06EB9" w:rsidRDefault="00312FE8" w:rsidP="00012E69">
      <w:pPr>
        <w:pStyle w:val="Bezodstpw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Komisje </w:t>
      </w:r>
      <w:r w:rsidRPr="00D06EB9">
        <w:rPr>
          <w:rFonts w:ascii="Times New Roman" w:hAnsi="Times New Roman" w:cs="Times New Roman"/>
          <w:sz w:val="24"/>
          <w:szCs w:val="24"/>
          <w:lang w:eastAsia="pl-PL"/>
        </w:rPr>
        <w:t>konkursowe powoływane są przez Wójta w drodze zarządzenia w celu opiniowania ofert złożonych przez organizacje pozarządowe w ramach ogłoszonych otwartych konkursów ofert.</w:t>
      </w:r>
    </w:p>
    <w:p w14:paraId="1A0549A1" w14:textId="2C9D4127" w:rsidR="00AE7597" w:rsidRDefault="00AD4161" w:rsidP="00AE759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06EB9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E7597" w:rsidRPr="00D06E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E7597" w:rsidRPr="00D06EB9">
        <w:rPr>
          <w:rFonts w:ascii="Times New Roman" w:hAnsi="Times New Roman" w:cs="Times New Roman"/>
          <w:sz w:val="24"/>
          <w:szCs w:val="24"/>
        </w:rPr>
        <w:t>W skład komisji konkursowej wchodzą przedstawiciele Wójta</w:t>
      </w:r>
      <w:r w:rsidR="00D06EB9" w:rsidRPr="00D06EB9">
        <w:rPr>
          <w:rFonts w:ascii="Times New Roman" w:hAnsi="Times New Roman" w:cs="Times New Roman"/>
          <w:sz w:val="24"/>
          <w:szCs w:val="24"/>
        </w:rPr>
        <w:t xml:space="preserve"> Gminy Perzów.</w:t>
      </w:r>
    </w:p>
    <w:p w14:paraId="13FFD67E" w14:textId="3B41F4E5" w:rsidR="008A1E7A" w:rsidRPr="00A5052B" w:rsidRDefault="008A1E7A" w:rsidP="00AE7597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5052B">
        <w:rPr>
          <w:rFonts w:ascii="Times New Roman" w:hAnsi="Times New Roman" w:cs="Times New Roman"/>
          <w:sz w:val="24"/>
          <w:szCs w:val="24"/>
        </w:rPr>
        <w:t>. W skład komisji konkursowej wchodzą osoby wskazane przez organizacje pozarządowe lub podmioty wymienione w art. 3 ust. 3, z wyłączeniem osób wskazanych przez organizacje pozarządowe lub podmioty wymienione w art. 3 ust. 3, biorące udział w konkursie.</w:t>
      </w:r>
      <w:r w:rsidR="00A5052B" w:rsidRPr="00A5052B">
        <w:rPr>
          <w:rFonts w:ascii="Times New Roman" w:hAnsi="Times New Roman" w:cs="Times New Roman"/>
          <w:sz w:val="24"/>
          <w:szCs w:val="24"/>
        </w:rPr>
        <w:t xml:space="preserve"> Komisja konkursowa może działać bez udziału osób, jeżeli żadna organizacja nie wskaże osób do składu komisji konkursowej lub wskazane osoby nie wezmą udziału w pracach komisji konkursowej lub wszystkie powołane w skład komisji konkursowej osoby podlegają wyłączeniu na podstawie art. 15 ust. 2d lub art. 15 ust. 2f ( tj.  biorą udział w konkursie).</w:t>
      </w:r>
    </w:p>
    <w:p w14:paraId="6A428A2B" w14:textId="77777777" w:rsidR="0089604E" w:rsidRPr="00A5052B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3. Komisja konkursowa działa w oparciu o właściwe ustawy oraz zasady: pomocniczości, suwerenności stron, partnerstwa, efektywności, uczciwej konkurencji i jawności.</w:t>
      </w:r>
    </w:p>
    <w:p w14:paraId="15BB8045" w14:textId="77777777" w:rsidR="0089604E" w:rsidRPr="00A5052B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4.Uczestnictwo w pracach komisji jest nieodpłatne</w:t>
      </w:r>
    </w:p>
    <w:p w14:paraId="55349914" w14:textId="77777777" w:rsidR="00AD0BED" w:rsidRPr="00A5052B" w:rsidRDefault="0089604E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A5052B">
        <w:rPr>
          <w:rFonts w:ascii="Times New Roman" w:hAnsi="Times New Roman" w:cs="Times New Roman"/>
          <w:sz w:val="24"/>
          <w:szCs w:val="24"/>
          <w:lang w:eastAsia="pl-PL"/>
        </w:rPr>
        <w:t>5</w:t>
      </w:r>
      <w:r w:rsidR="00AD0BED" w:rsidRPr="00A5052B">
        <w:rPr>
          <w:rFonts w:ascii="Times New Roman" w:hAnsi="Times New Roman" w:cs="Times New Roman"/>
          <w:sz w:val="24"/>
          <w:szCs w:val="24"/>
          <w:lang w:eastAsia="pl-PL"/>
        </w:rPr>
        <w:t>. Członkowie komisji konkursowej po zapoznaniu się z wykazem złożonych ofert, składają oświadczenie dotyczące bezstronności oraz oświadczenie o nie podleganiu wykluczenia w pracach Komisji Konkursowej na podstawie a</w:t>
      </w:r>
      <w:r w:rsidR="00AD4161" w:rsidRPr="00A5052B">
        <w:rPr>
          <w:rFonts w:ascii="Times New Roman" w:hAnsi="Times New Roman" w:cs="Times New Roman"/>
          <w:sz w:val="24"/>
          <w:szCs w:val="24"/>
          <w:lang w:eastAsia="pl-PL"/>
        </w:rPr>
        <w:t>rt. 15 ust. 2 d i ust 2f ustawy.</w:t>
      </w:r>
      <w:r w:rsidR="00AD0BED" w:rsidRPr="00A5052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14:paraId="1271C8E5" w14:textId="14B5DAD1" w:rsidR="00D06EB9" w:rsidRPr="00A5052B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6</w:t>
      </w:r>
      <w:r w:rsidR="00856513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D06EB9" w:rsidRPr="00A5052B">
        <w:rPr>
          <w:rFonts w:ascii="Times New Roman" w:hAnsi="Times New Roman" w:cs="Times New Roman"/>
          <w:sz w:val="24"/>
          <w:szCs w:val="24"/>
        </w:rPr>
        <w:t>Komisja konkursowa może korzystać z pomocy osób posiadających specjalistyczną wiedzę z dziedziny obejmującej zakres zadań publicznych, których konkurs dotyczy. Osoby   te mogą w szczególności: 1) uczestniczyć w pracach komisji z głosem doradczym; 2) wydawać opinie.</w:t>
      </w:r>
    </w:p>
    <w:p w14:paraId="29161633" w14:textId="77777777" w:rsidR="00D06EB9" w:rsidRPr="00A5052B" w:rsidRDefault="00D06EB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E16F14" w14:textId="05050977" w:rsidR="00856513" w:rsidRPr="00A5052B" w:rsidRDefault="00856513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Do członków Komisji biorących udział w opiniowaniu ofert stosuje</w:t>
      </w:r>
      <w:r w:rsidR="00637E26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się przepisy ustawy z dnia 14 czerwca 1960r. Kodeks postępowania administracyjnego</w:t>
      </w:r>
      <w:r w:rsidR="0012435B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A1E7A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(Dz. U. z 2023</w:t>
      </w:r>
      <w:r w:rsidR="00AD4161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</w:t>
      </w:r>
      <w:r w:rsidR="008A1E7A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775</w:t>
      </w:r>
      <w:r w:rsidR="001A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A5052B" w:rsidRPr="00A505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dotyczące wyłączenia pracownika.</w:t>
      </w:r>
    </w:p>
    <w:p w14:paraId="2C6F31CD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.Komisja konkursowa pracuje na posiedzeniach zamkniętych, bez udziału oferentów.</w:t>
      </w:r>
    </w:p>
    <w:p w14:paraId="40D64FA7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.Posiedzenie komisji zwołuje i prowadzi przewodniczący, a w przypadku jego nieobecności, wyznaczony przez przewodniczącego członek komisji.</w:t>
      </w:r>
    </w:p>
    <w:p w14:paraId="78BA8CC3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.W sytuacjach tego wymagających komisja podejmuje ostateczną decyzję w głosowaniu jawnym, zwykłą większością głosów w obecności min. trzech członków komisji. W przypadku równej ilości głosów decyduje głos przewodniczącego.</w:t>
      </w:r>
    </w:p>
    <w:p w14:paraId="27B6FF8A" w14:textId="77777777" w:rsidR="0076772A" w:rsidRPr="007F054E" w:rsidRDefault="008960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76772A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61435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 prac komisji jest:</w:t>
      </w:r>
    </w:p>
    <w:p w14:paraId="32761DC9" w14:textId="4A7E4649" w:rsidR="0061435C" w:rsidRPr="007F054E" w:rsidRDefault="0061435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1)ocena ofert pod względem formalnym tj.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zgodności ze wzorem oferty określonym w</w:t>
      </w:r>
      <w:r w:rsidR="0089604E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rozporządzeniu 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z dnia 2</w:t>
      </w:r>
      <w:r w:rsidR="00D910F9">
        <w:rPr>
          <w:rFonts w:ascii="Times New Roman" w:hAnsi="Times New Roman" w:cs="Times New Roman"/>
          <w:sz w:val="24"/>
          <w:szCs w:val="24"/>
          <w:lang w:eastAsia="pl-PL"/>
        </w:rPr>
        <w:t>4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 xml:space="preserve"> października 2018 r</w:t>
      </w:r>
      <w:r w:rsidR="00A40472">
        <w:rPr>
          <w:rFonts w:ascii="Times New Roman" w:hAnsi="Times New Roman" w:cs="Times New Roman"/>
          <w:sz w:val="24"/>
          <w:szCs w:val="24"/>
          <w:lang w:eastAsia="pl-PL"/>
        </w:rPr>
        <w:t xml:space="preserve">oku 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 sprawie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ofert i ramow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um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w dotyczących realizacji zadania publicznego oraz wzor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 wykonania t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A55B81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Pr="007F054E">
        <w:rPr>
          <w:rFonts w:ascii="Times New Roman" w:hAnsi="Times New Roman" w:cs="Times New Roman"/>
          <w:sz w:val="24"/>
          <w:szCs w:val="24"/>
          <w:lang w:eastAsia="pl-PL"/>
        </w:rPr>
        <w:t>, prawidłowości wypełnienia, kompletności niezbędnych zał</w:t>
      </w:r>
      <w:r w:rsidR="00024391">
        <w:rPr>
          <w:rFonts w:ascii="Times New Roman" w:hAnsi="Times New Roman" w:cs="Times New Roman"/>
          <w:sz w:val="24"/>
          <w:szCs w:val="24"/>
          <w:lang w:eastAsia="pl-PL"/>
        </w:rPr>
        <w:t>ączników, terminowości złożenia;</w:t>
      </w:r>
    </w:p>
    <w:p w14:paraId="78617AE3" w14:textId="77777777" w:rsidR="0061435C" w:rsidRPr="007F054E" w:rsidRDefault="0061435C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2)ocena ofert pod względem merytorycznym</w:t>
      </w:r>
      <w:r w:rsidR="0035043F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takie jak: doświadczenie organizacji w realizacji zadań, terminowość rozliczenia wcześniejszych</w:t>
      </w:r>
      <w:r w:rsidR="00880A95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dotacji, jakość wykonanych zadań w latach ubiegłych, rzeczywiste możliwości realizacji zadania, ocena czy proponowane zadania mieszczą się w katalogu dotowanych zadań.</w:t>
      </w:r>
    </w:p>
    <w:p w14:paraId="4EB4529F" w14:textId="77777777" w:rsidR="00880A95" w:rsidRPr="007F054E" w:rsidRDefault="0089604E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  <w:r w:rsidRPr="007F054E">
        <w:rPr>
          <w:rFonts w:ascii="Times New Roman" w:hAnsi="Times New Roman" w:cs="Times New Roman"/>
          <w:sz w:val="24"/>
          <w:szCs w:val="24"/>
          <w:lang w:eastAsia="pl-PL"/>
        </w:rPr>
        <w:t>11</w:t>
      </w:r>
      <w:r w:rsidR="00880A95" w:rsidRPr="007F054E">
        <w:rPr>
          <w:rFonts w:ascii="Times New Roman" w:hAnsi="Times New Roman" w:cs="Times New Roman"/>
          <w:sz w:val="24"/>
          <w:szCs w:val="24"/>
          <w:lang w:eastAsia="pl-PL"/>
        </w:rPr>
        <w:t>.Komisja konkursowa sporządza i przedstawia Wójtowi protokół wraz z propozycjami wyboru ofert i propozycję przyznanych dotacji na realizację zadania publicznego</w:t>
      </w:r>
    </w:p>
    <w:p w14:paraId="76D276D9" w14:textId="77777777" w:rsidR="00856513" w:rsidRPr="007F054E" w:rsidRDefault="00AD0BE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F0FD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Ostateczna decyzję o udzieleniu dotacji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jej wysokości</w:t>
      </w:r>
      <w:r w:rsidR="002F0FD2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podejmuje Wójt </w:t>
      </w:r>
      <w:r w:rsidR="002223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 uprzednim zapoznaniu się z opinią komisji konkursowej.</w:t>
      </w:r>
    </w:p>
    <w:p w14:paraId="032661EA" w14:textId="77777777" w:rsidR="00856513" w:rsidRPr="007F054E" w:rsidRDefault="00AD0BED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Informacje o złożonych ofertach, przyznanych dotacjach oraz o ofertach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niespełniających wymogów formalnych, jak również o odmowie lub udzieleniu dotacji na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zadań, są podawane do publicznej wiadomości w formie wykazu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831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umi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eszczonego w Biuletynie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Publicznej, na tablicy ogłoszeń Urzędu oraz na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stronie intern</w:t>
      </w:r>
      <w:r w:rsidR="00637E26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etowej Gminy </w:t>
      </w:r>
      <w:r w:rsidR="00A8310C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Perzów</w:t>
      </w:r>
      <w:r w:rsidR="00856513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728703E1" w14:textId="77777777" w:rsidR="0012435B" w:rsidRPr="007F054E" w:rsidRDefault="0012435B" w:rsidP="00012E69">
      <w:pPr>
        <w:pStyle w:val="Bezodstpw"/>
        <w:jc w:val="both"/>
        <w:rPr>
          <w:rFonts w:ascii="Times New Roman" w:hAnsi="Times New Roman" w:cs="Times New Roman"/>
          <w:color w:val="FF0000"/>
          <w:sz w:val="24"/>
          <w:szCs w:val="24"/>
          <w:lang w:eastAsia="pl-PL"/>
        </w:rPr>
      </w:pPr>
    </w:p>
    <w:p w14:paraId="40ACBF95" w14:textId="77777777" w:rsidR="009D69F9" w:rsidRPr="007F054E" w:rsidRDefault="007F054E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Rozdział XIII: </w:t>
      </w:r>
      <w:r w:rsidR="009D69F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14:paraId="3E3E96D0" w14:textId="77777777" w:rsidR="005E671D" w:rsidRPr="007F054E" w:rsidRDefault="005E671D" w:rsidP="00012E69">
      <w:pPr>
        <w:pStyle w:val="Bezodstpw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14:paraId="022C81AF" w14:textId="6D89A945" w:rsidR="009D69F9" w:rsidRPr="007F054E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Organ wykonawczy jednostki samorządu terytorialnego 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5a ust. 3 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 z dnia 24 kwietnia 2003 r. o działalności pożytku publiczne</w:t>
      </w:r>
      <w:r w:rsidR="00A34D7D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pl-PL"/>
        </w:rPr>
        <w:t>o i o wolontariacie (</w:t>
      </w:r>
      <w:proofErr w:type="spellStart"/>
      <w:r w:rsidR="001A1996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1A19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2023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</w:t>
      </w:r>
      <w:r w:rsidR="009F590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pl-PL"/>
        </w:rPr>
        <w:t>571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pl-PL"/>
        </w:rPr>
        <w:t>nie później niż do dnia 31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99015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A32DE0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przedłoży sprawozdanie z realizacji programu współpracy za rok poprzedni.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Sprawozdanie zostanie umieszc</w:t>
      </w:r>
      <w:r w:rsidR="0036525B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zone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w Biuletynie</w:t>
      </w:r>
      <w:r w:rsidR="003D552F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Informacji Publicznej.</w:t>
      </w:r>
    </w:p>
    <w:p w14:paraId="0077BB12" w14:textId="77777777" w:rsidR="009D69F9" w:rsidRPr="007F054E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2. W sprawach nieuregulowanych w niniejszym programie zastosowanie mają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odpowiednio przepisy ustawy o działalności pożytku publicznego i o wolontariacie, ustawy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 Cywilny, ustawy o finansach publicznych, ustawy o zamówieniach publicznych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oraz ustawy Kodeks Postępowania Administracyjnego.</w:t>
      </w:r>
    </w:p>
    <w:p w14:paraId="0C504044" w14:textId="6634EEA2" w:rsidR="009D69F9" w:rsidRDefault="009D69F9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3. Wysokość środków budżetowych na realizację zadań szczegółowo określa uchwała w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sprawie przyjęcia budżetu Gminy </w:t>
      </w:r>
      <w:r w:rsidR="00AD0BED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Perzów</w:t>
      </w:r>
      <w:r w:rsidR="0089604E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rok 20</w:t>
      </w:r>
      <w:r w:rsidR="00A82BE1">
        <w:rPr>
          <w:rFonts w:ascii="Times New Roman" w:eastAsia="Times New Roman" w:hAnsi="Times New Roman" w:cs="Times New Roman"/>
          <w:sz w:val="24"/>
          <w:szCs w:val="24"/>
          <w:lang w:eastAsia="pl-PL"/>
        </w:rPr>
        <w:t>23</w:t>
      </w:r>
      <w:r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DBE26F1" w14:textId="77777777" w:rsidR="00194226" w:rsidRPr="007F054E" w:rsidRDefault="00194226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4.Zmiany w Programie mogą być dokonywane w trybie uchwały Rady Gminy Perzów.</w:t>
      </w:r>
    </w:p>
    <w:p w14:paraId="02E8EC1D" w14:textId="1074116D" w:rsidR="005E671D" w:rsidRPr="007F054E" w:rsidRDefault="00194226" w:rsidP="00012E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D69F9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>. Wzory dokumentów związanych ze zlecaniem zadań publicznych do realizacji określa</w:t>
      </w:r>
      <w:r w:rsidR="009F590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rozporządzeni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Przewodniczącego Komitetu do Spraw Pożytku Publicznego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 xml:space="preserve">z dnia 24 października 2018 roku 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w sprawie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ofert i ramow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um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>w dotyczących realizacji zadania publicznego oraz wzor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ów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sprawozda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ń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 wykonania t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ych</w:t>
      </w:r>
      <w:r w:rsidR="009F5909" w:rsidRPr="007F054E">
        <w:rPr>
          <w:rFonts w:ascii="Times New Roman" w:hAnsi="Times New Roman" w:cs="Times New Roman"/>
          <w:sz w:val="24"/>
          <w:szCs w:val="24"/>
          <w:lang w:eastAsia="pl-PL"/>
        </w:rPr>
        <w:t xml:space="preserve"> zada</w:t>
      </w:r>
      <w:r w:rsidR="009F5909">
        <w:rPr>
          <w:rFonts w:ascii="Times New Roman" w:hAnsi="Times New Roman" w:cs="Times New Roman"/>
          <w:sz w:val="24"/>
          <w:szCs w:val="24"/>
          <w:lang w:eastAsia="pl-PL"/>
        </w:rPr>
        <w:t>ń (Dz.U. 2018 poz.2057)</w:t>
      </w:r>
      <w:r w:rsidR="003A7E71" w:rsidRPr="007F05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sectPr w:rsidR="005E671D" w:rsidRPr="007F054E" w:rsidSect="00D161A4">
      <w:headerReference w:type="default" r:id="rId9"/>
      <w:footerReference w:type="default" r:id="rId10"/>
      <w:pgSz w:w="11906" w:h="16838"/>
      <w:pgMar w:top="851" w:right="1417" w:bottom="1135" w:left="1417" w:header="283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BCCB0" w14:textId="77777777" w:rsidR="00387E31" w:rsidRDefault="00387E31" w:rsidP="00514762">
      <w:pPr>
        <w:spacing w:after="0" w:line="240" w:lineRule="auto"/>
      </w:pPr>
      <w:r>
        <w:separator/>
      </w:r>
    </w:p>
  </w:endnote>
  <w:endnote w:type="continuationSeparator" w:id="0">
    <w:p w14:paraId="49EBD1B2" w14:textId="77777777" w:rsidR="00387E31" w:rsidRDefault="00387E31" w:rsidP="00514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089766"/>
      <w:docPartObj>
        <w:docPartGallery w:val="Page Numbers (Bottom of Page)"/>
        <w:docPartUnique/>
      </w:docPartObj>
    </w:sdtPr>
    <w:sdtContent>
      <w:p w14:paraId="563E610A" w14:textId="77777777" w:rsidR="004E0450" w:rsidRDefault="00A3703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161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21DB318" w14:textId="77777777" w:rsidR="004E0450" w:rsidRDefault="004E045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F26374" w14:textId="77777777" w:rsidR="00387E31" w:rsidRDefault="00387E31" w:rsidP="00514762">
      <w:pPr>
        <w:spacing w:after="0" w:line="240" w:lineRule="auto"/>
      </w:pPr>
      <w:r>
        <w:separator/>
      </w:r>
    </w:p>
  </w:footnote>
  <w:footnote w:type="continuationSeparator" w:id="0">
    <w:p w14:paraId="06C8E5B9" w14:textId="77777777" w:rsidR="00387E31" w:rsidRDefault="00387E31" w:rsidP="005147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F3611" w14:textId="2085936D" w:rsidR="004E0450" w:rsidRPr="007D33F4" w:rsidRDefault="004E0450" w:rsidP="007D33F4">
    <w:pPr>
      <w:pStyle w:val="Nagwek"/>
      <w:jc w:val="right"/>
      <w:rPr>
        <w:rFonts w:ascii="Times New Roman" w:hAnsi="Times New Roman" w:cs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D0244"/>
    <w:multiLevelType w:val="hybridMultilevel"/>
    <w:tmpl w:val="457C3B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FC0774"/>
    <w:multiLevelType w:val="hybridMultilevel"/>
    <w:tmpl w:val="90742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207596"/>
    <w:multiLevelType w:val="hybridMultilevel"/>
    <w:tmpl w:val="442A4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AF480E"/>
    <w:multiLevelType w:val="hybridMultilevel"/>
    <w:tmpl w:val="823EE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896441"/>
    <w:multiLevelType w:val="hybridMultilevel"/>
    <w:tmpl w:val="C6C4E5A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1719E5"/>
    <w:multiLevelType w:val="hybridMultilevel"/>
    <w:tmpl w:val="B8B0A6BC"/>
    <w:lvl w:ilvl="0" w:tplc="6BCAC19A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BC618D"/>
    <w:multiLevelType w:val="hybridMultilevel"/>
    <w:tmpl w:val="E2E624D8"/>
    <w:lvl w:ilvl="0" w:tplc="05142EC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4D3820"/>
    <w:multiLevelType w:val="hybridMultilevel"/>
    <w:tmpl w:val="1A580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829876">
    <w:abstractNumId w:val="7"/>
  </w:num>
  <w:num w:numId="2" w16cid:durableId="1339849957">
    <w:abstractNumId w:val="0"/>
  </w:num>
  <w:num w:numId="3" w16cid:durableId="1845120945">
    <w:abstractNumId w:val="4"/>
  </w:num>
  <w:num w:numId="4" w16cid:durableId="1866670975">
    <w:abstractNumId w:val="6"/>
  </w:num>
  <w:num w:numId="5" w16cid:durableId="255941234">
    <w:abstractNumId w:val="5"/>
  </w:num>
  <w:num w:numId="6" w16cid:durableId="882326203">
    <w:abstractNumId w:val="3"/>
  </w:num>
  <w:num w:numId="7" w16cid:durableId="1187796388">
    <w:abstractNumId w:val="2"/>
  </w:num>
  <w:num w:numId="8" w16cid:durableId="7984973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11C"/>
    <w:rsid w:val="00012873"/>
    <w:rsid w:val="00012E69"/>
    <w:rsid w:val="0002351D"/>
    <w:rsid w:val="00024391"/>
    <w:rsid w:val="00027F98"/>
    <w:rsid w:val="0004046A"/>
    <w:rsid w:val="0005049F"/>
    <w:rsid w:val="00091526"/>
    <w:rsid w:val="0009163F"/>
    <w:rsid w:val="000B2556"/>
    <w:rsid w:val="000C0114"/>
    <w:rsid w:val="000D291F"/>
    <w:rsid w:val="000E63B0"/>
    <w:rsid w:val="000F05BD"/>
    <w:rsid w:val="00101D41"/>
    <w:rsid w:val="0012435B"/>
    <w:rsid w:val="00130D4B"/>
    <w:rsid w:val="00141551"/>
    <w:rsid w:val="00160F8A"/>
    <w:rsid w:val="00170DB8"/>
    <w:rsid w:val="00194226"/>
    <w:rsid w:val="001A1996"/>
    <w:rsid w:val="001B5394"/>
    <w:rsid w:val="001F3F09"/>
    <w:rsid w:val="00202898"/>
    <w:rsid w:val="002134AB"/>
    <w:rsid w:val="0022230C"/>
    <w:rsid w:val="00251E24"/>
    <w:rsid w:val="00252FCE"/>
    <w:rsid w:val="00257739"/>
    <w:rsid w:val="00266636"/>
    <w:rsid w:val="00280952"/>
    <w:rsid w:val="002A49D1"/>
    <w:rsid w:val="002C04C1"/>
    <w:rsid w:val="002C6A32"/>
    <w:rsid w:val="002F057E"/>
    <w:rsid w:val="002F0FD2"/>
    <w:rsid w:val="00312FE8"/>
    <w:rsid w:val="00321322"/>
    <w:rsid w:val="00330722"/>
    <w:rsid w:val="00340B37"/>
    <w:rsid w:val="0035043F"/>
    <w:rsid w:val="0036525B"/>
    <w:rsid w:val="00387E31"/>
    <w:rsid w:val="00397A9B"/>
    <w:rsid w:val="003A7E71"/>
    <w:rsid w:val="003A7E92"/>
    <w:rsid w:val="003B1016"/>
    <w:rsid w:val="003B63BA"/>
    <w:rsid w:val="003D552F"/>
    <w:rsid w:val="00402A2E"/>
    <w:rsid w:val="00403633"/>
    <w:rsid w:val="00404F86"/>
    <w:rsid w:val="00416F11"/>
    <w:rsid w:val="00486491"/>
    <w:rsid w:val="00490A49"/>
    <w:rsid w:val="004A4BDE"/>
    <w:rsid w:val="004A6D52"/>
    <w:rsid w:val="004B4ECB"/>
    <w:rsid w:val="004C146E"/>
    <w:rsid w:val="004C2547"/>
    <w:rsid w:val="004C2A59"/>
    <w:rsid w:val="004D633C"/>
    <w:rsid w:val="004D71BF"/>
    <w:rsid w:val="004E0450"/>
    <w:rsid w:val="00513327"/>
    <w:rsid w:val="00514762"/>
    <w:rsid w:val="00530D68"/>
    <w:rsid w:val="00532CF8"/>
    <w:rsid w:val="005406A1"/>
    <w:rsid w:val="00562321"/>
    <w:rsid w:val="005A73DE"/>
    <w:rsid w:val="005B0AE7"/>
    <w:rsid w:val="005B4271"/>
    <w:rsid w:val="005B4457"/>
    <w:rsid w:val="005D210C"/>
    <w:rsid w:val="005E1741"/>
    <w:rsid w:val="005E671D"/>
    <w:rsid w:val="00605492"/>
    <w:rsid w:val="006066FF"/>
    <w:rsid w:val="00607185"/>
    <w:rsid w:val="00611392"/>
    <w:rsid w:val="0061435C"/>
    <w:rsid w:val="00614700"/>
    <w:rsid w:val="00631756"/>
    <w:rsid w:val="00636C5A"/>
    <w:rsid w:val="00637E26"/>
    <w:rsid w:val="0064409D"/>
    <w:rsid w:val="006557C8"/>
    <w:rsid w:val="0066211C"/>
    <w:rsid w:val="0066705E"/>
    <w:rsid w:val="00692B1C"/>
    <w:rsid w:val="006965CC"/>
    <w:rsid w:val="006A7F2B"/>
    <w:rsid w:val="006E045D"/>
    <w:rsid w:val="006F231C"/>
    <w:rsid w:val="00701D5E"/>
    <w:rsid w:val="007337B9"/>
    <w:rsid w:val="00735AE5"/>
    <w:rsid w:val="007433BB"/>
    <w:rsid w:val="00743B39"/>
    <w:rsid w:val="0074529A"/>
    <w:rsid w:val="00751776"/>
    <w:rsid w:val="0076772A"/>
    <w:rsid w:val="00783D36"/>
    <w:rsid w:val="00784528"/>
    <w:rsid w:val="0079669C"/>
    <w:rsid w:val="007B4B68"/>
    <w:rsid w:val="007D33F4"/>
    <w:rsid w:val="007F054E"/>
    <w:rsid w:val="007F5CA5"/>
    <w:rsid w:val="00806D4C"/>
    <w:rsid w:val="0081178E"/>
    <w:rsid w:val="008211A2"/>
    <w:rsid w:val="0084674C"/>
    <w:rsid w:val="00856513"/>
    <w:rsid w:val="00865A74"/>
    <w:rsid w:val="00880A95"/>
    <w:rsid w:val="00887D23"/>
    <w:rsid w:val="0089604E"/>
    <w:rsid w:val="008A1E7A"/>
    <w:rsid w:val="008A4C69"/>
    <w:rsid w:val="008A524D"/>
    <w:rsid w:val="0090351A"/>
    <w:rsid w:val="009138B7"/>
    <w:rsid w:val="00931A6D"/>
    <w:rsid w:val="00956E4F"/>
    <w:rsid w:val="009767BB"/>
    <w:rsid w:val="0099015C"/>
    <w:rsid w:val="00995C64"/>
    <w:rsid w:val="009A62AD"/>
    <w:rsid w:val="009C42F8"/>
    <w:rsid w:val="009D69F9"/>
    <w:rsid w:val="009F5909"/>
    <w:rsid w:val="00A12986"/>
    <w:rsid w:val="00A32DE0"/>
    <w:rsid w:val="00A34D7D"/>
    <w:rsid w:val="00A37037"/>
    <w:rsid w:val="00A371B3"/>
    <w:rsid w:val="00A40472"/>
    <w:rsid w:val="00A5052B"/>
    <w:rsid w:val="00A55B81"/>
    <w:rsid w:val="00A6318D"/>
    <w:rsid w:val="00A67AE9"/>
    <w:rsid w:val="00A73B7B"/>
    <w:rsid w:val="00A82BE1"/>
    <w:rsid w:val="00A8310C"/>
    <w:rsid w:val="00A83B06"/>
    <w:rsid w:val="00A85A53"/>
    <w:rsid w:val="00A91CE9"/>
    <w:rsid w:val="00A920BE"/>
    <w:rsid w:val="00A95B7D"/>
    <w:rsid w:val="00AA13E2"/>
    <w:rsid w:val="00AB459C"/>
    <w:rsid w:val="00AC2C1C"/>
    <w:rsid w:val="00AD0BED"/>
    <w:rsid w:val="00AD4161"/>
    <w:rsid w:val="00AD5BC0"/>
    <w:rsid w:val="00AE25D1"/>
    <w:rsid w:val="00AE6362"/>
    <w:rsid w:val="00AE7597"/>
    <w:rsid w:val="00AF410B"/>
    <w:rsid w:val="00B11B0E"/>
    <w:rsid w:val="00B11D3D"/>
    <w:rsid w:val="00B21A4B"/>
    <w:rsid w:val="00B24A4A"/>
    <w:rsid w:val="00B26FA6"/>
    <w:rsid w:val="00B3443D"/>
    <w:rsid w:val="00B51914"/>
    <w:rsid w:val="00B74D98"/>
    <w:rsid w:val="00B85F56"/>
    <w:rsid w:val="00B87076"/>
    <w:rsid w:val="00B948AA"/>
    <w:rsid w:val="00BD3928"/>
    <w:rsid w:val="00BF3C45"/>
    <w:rsid w:val="00C30615"/>
    <w:rsid w:val="00C31322"/>
    <w:rsid w:val="00C51168"/>
    <w:rsid w:val="00C72430"/>
    <w:rsid w:val="00C81265"/>
    <w:rsid w:val="00CA0D3F"/>
    <w:rsid w:val="00CB47D9"/>
    <w:rsid w:val="00CC1A65"/>
    <w:rsid w:val="00CC7E39"/>
    <w:rsid w:val="00D03FF8"/>
    <w:rsid w:val="00D06EB9"/>
    <w:rsid w:val="00D161A4"/>
    <w:rsid w:val="00D46751"/>
    <w:rsid w:val="00D679B9"/>
    <w:rsid w:val="00D708F3"/>
    <w:rsid w:val="00D77397"/>
    <w:rsid w:val="00D80403"/>
    <w:rsid w:val="00D910F9"/>
    <w:rsid w:val="00DA19B6"/>
    <w:rsid w:val="00DA500F"/>
    <w:rsid w:val="00DB0512"/>
    <w:rsid w:val="00DB0753"/>
    <w:rsid w:val="00DF4B3B"/>
    <w:rsid w:val="00E225E5"/>
    <w:rsid w:val="00E24758"/>
    <w:rsid w:val="00E302C1"/>
    <w:rsid w:val="00E45109"/>
    <w:rsid w:val="00E6079B"/>
    <w:rsid w:val="00E629E0"/>
    <w:rsid w:val="00E723CE"/>
    <w:rsid w:val="00E83D85"/>
    <w:rsid w:val="00E86EFE"/>
    <w:rsid w:val="00E93D52"/>
    <w:rsid w:val="00EB288B"/>
    <w:rsid w:val="00EB5E46"/>
    <w:rsid w:val="00EB7A61"/>
    <w:rsid w:val="00EC32E7"/>
    <w:rsid w:val="00EC48A6"/>
    <w:rsid w:val="00EC7B3F"/>
    <w:rsid w:val="00F017CE"/>
    <w:rsid w:val="00F06ECA"/>
    <w:rsid w:val="00F078EA"/>
    <w:rsid w:val="00F141A8"/>
    <w:rsid w:val="00F237DF"/>
    <w:rsid w:val="00F67C47"/>
    <w:rsid w:val="00F735AE"/>
    <w:rsid w:val="00FD1499"/>
    <w:rsid w:val="00FE0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45D51B"/>
  <w15:docId w15:val="{7ABBEA61-701E-4BFD-95E1-D92A6200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EF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6211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762"/>
  </w:style>
  <w:style w:type="paragraph" w:styleId="Stopka">
    <w:name w:val="footer"/>
    <w:basedOn w:val="Normalny"/>
    <w:link w:val="StopkaZnak"/>
    <w:uiPriority w:val="99"/>
    <w:unhideWhenUsed/>
    <w:rsid w:val="005147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762"/>
  </w:style>
  <w:style w:type="paragraph" w:customStyle="1" w:styleId="celp">
    <w:name w:val="cel_p"/>
    <w:basedOn w:val="Normalny"/>
    <w:rsid w:val="00E629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A7E9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126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126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8126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E0450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C2A59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B1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1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3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6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6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6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0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96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5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3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7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4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0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5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4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4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4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33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1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63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7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4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7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1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7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4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9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6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3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0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0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8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1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7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0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6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4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1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7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6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1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8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9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6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6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7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7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9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1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0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0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2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5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6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zow.nowoczesna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588378-9619-4344-90F1-003C44E83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2668</Words>
  <Characters>16011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W PERZOWIE</dc:creator>
  <cp:keywords/>
  <dc:description/>
  <cp:lastModifiedBy>Monika Idźczak</cp:lastModifiedBy>
  <cp:revision>2</cp:revision>
  <cp:lastPrinted>2022-09-28T11:53:00Z</cp:lastPrinted>
  <dcterms:created xsi:type="dcterms:W3CDTF">2023-11-23T13:15:00Z</dcterms:created>
  <dcterms:modified xsi:type="dcterms:W3CDTF">2023-11-23T13:15:00Z</dcterms:modified>
</cp:coreProperties>
</file>